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both"/>
        <w:spacing w:lineRule="auto" w:line="240" w:after="0" w:before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fill="FFFFFF" w:color="auto"/>
        </w:rPr>
        <w:t xml:space="preserve">Автор </w:t>
      </w:r>
      <w:r>
        <w:rPr>
          <w:rStyle w:val="600"/>
          <w:rFonts w:ascii="Times New Roman" w:hAnsi="Times New Roman" w:cs="Times New Roman"/>
          <w:b/>
          <w:bCs/>
          <w:i w:val="false"/>
          <w:iCs w:val="false"/>
          <w:sz w:val="26"/>
          <w:szCs w:val="26"/>
          <w:shd w:val="clear" w:fill="FFFFFF" w:color="auto"/>
        </w:rPr>
        <w:t xml:space="preserve">музыки</w:t>
      </w:r>
      <w:r>
        <w:rPr>
          <w:rFonts w:ascii="Times New Roman" w:hAnsi="Times New Roman" w:cs="Times New Roman"/>
          <w:b/>
          <w:sz w:val="26"/>
          <w:szCs w:val="26"/>
          <w:shd w:val="clear" w:fill="FFFFFF" w:color="auto"/>
        </w:rPr>
        <w:t xml:space="preserve"> и слов:</w:t>
      </w:r>
      <w:r>
        <w:rPr>
          <w:rFonts w:ascii="Times New Roman" w:hAnsi="Times New Roman" w:cs="Times New Roman"/>
          <w:sz w:val="26"/>
          <w:szCs w:val="26"/>
          <w:shd w:val="clear" w:fill="FFFFFF" w:color="auto"/>
        </w:rPr>
        <w:t xml:space="preserve"> Денис Майданов </w:t>
      </w:r>
      <w:r/>
    </w:p>
    <w:p>
      <w:pPr>
        <w:pStyle w:val="597"/>
        <w:jc w:val="both"/>
        <w:spacing w:lineRule="auto" w:line="240" w:after="0" w:before="0"/>
        <w:widowControl w:val="o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Исполнитель: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Денис Майданов</w:t>
      </w:r>
      <w:r/>
    </w:p>
    <w:p>
      <w:pPr>
        <w:pStyle w:val="597"/>
        <w:jc w:val="center"/>
        <w:spacing w:lineRule="auto" w:line="240" w:after="0" w:before="0"/>
        <w:widowControl w:val="off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Флаг Моего Государства</w:t>
      </w:r>
      <w:r/>
    </w:p>
    <w:p>
      <w:pPr>
        <w:pStyle w:val="597"/>
        <w:jc w:val="center"/>
        <w:spacing w:lineRule="auto" w:line="240" w:after="0" w:before="0"/>
        <w:widowControl w:val="off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Моя страна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  <w:t xml:space="preserve"> моя судьба, моя мечта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  <w:t xml:space="preserve"> моя война,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Моя любовь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  <w:t xml:space="preserve"> моя весна и я – стена!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Отчизны сын, страны солдат – так было сто веков назад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друга друг, за брата брат – мир этим свят!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каждый свой зажигает очаг,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каждый свой поднимает флаг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наших душ и сердец костры,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Как во тьме маяк!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Припев: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снова делаю шаг!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поднимаю свой флаг!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Сквозь злые ветры тревог и неверия царство!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этом бою я в строю!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верю в правду свою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поднимаю свой флаг моего государства!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поднимаю свой флаг моего государства!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Здесь сто дорог – моя земля, Моя Москва, звезда Кремля,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Здесь кровь отцов хранят поля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кровь моя…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это то, что я отдам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Во славу жизни сыновьям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Побед и веры добрый знак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Российский стяг.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Припев: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снова делаю шаг!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поднимаю свой флаг!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Сквозь злые ветры тревог и неверия царство!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этом бою я в строю!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верю в правду свою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поднимаю свой флаг моего государства!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 поднимаю свой флаг моего государства!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каждый свой зажигает очаг,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каждый свой поднимает флаг,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наших душ и сердец костры,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Как во тьме маяк!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Мы снова делаем шаг!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Мы поднимаем наш флаг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Сквозь злые ветры тревог и неверия царство! 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этом бою мы в строю!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Мы верим в правду свою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 поднимаем наш флаг своего государства!</w:t>
      </w:r>
      <w:r/>
    </w:p>
    <w:p>
      <w:pPr>
        <w:pStyle w:val="597"/>
        <w:jc w:val="both"/>
        <w:spacing w:lineRule="auto" w:line="240" w:after="0" w:before="0"/>
        <w:widowControl w:val="o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Мы поднимаем наш флаг своего государства!</w:t>
      </w:r>
      <w:r/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7"/>
    <w:next w:val="59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05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rPr>
      <w:rFonts w:ascii="Calibri" w:hAnsi="Calibri" w:cs="Times New Roman" w:eastAsia="Calibri"/>
      <w:color w:val="auto"/>
      <w:sz w:val="22"/>
      <w:szCs w:val="22"/>
      <w:lang w:val="ru-RU" w:bidi="ar-SA" w:eastAsia="zh-CN"/>
    </w:rPr>
    <w:pPr>
      <w:spacing w:lineRule="auto" w:line="276" w:after="200" w:before="0"/>
      <w:widowControl/>
    </w:pPr>
  </w:style>
  <w:style w:type="character" w:styleId="598">
    <w:name w:val="Основной шрифт абзаца"/>
    <w:qFormat/>
  </w:style>
  <w:style w:type="character" w:styleId="599">
    <w:name w:val="Internet Link"/>
    <w:rPr>
      <w:color w:val="0000FF"/>
      <w:u w:val="single"/>
    </w:rPr>
  </w:style>
  <w:style w:type="character" w:styleId="600">
    <w:name w:val="Emphasis"/>
    <w:qFormat/>
    <w:rPr>
      <w:i/>
      <w:iCs/>
    </w:rPr>
  </w:style>
  <w:style w:type="character" w:styleId="601">
    <w:name w:val="Текст выноски Знак"/>
    <w:qFormat/>
    <w:rPr>
      <w:rFonts w:ascii="Tahoma" w:hAnsi="Tahoma" w:cs="Tahoma"/>
      <w:sz w:val="16"/>
      <w:szCs w:val="16"/>
    </w:rPr>
  </w:style>
  <w:style w:type="paragraph" w:styleId="602">
    <w:name w:val="Heading"/>
    <w:basedOn w:val="597"/>
    <w:next w:val="603"/>
    <w:qFormat/>
    <w:rPr>
      <w:rFonts w:ascii="Arial" w:hAnsi="Arial" w:cs="DejaVu Sans" w:eastAsia="DejaVu Sans"/>
      <w:sz w:val="28"/>
      <w:szCs w:val="28"/>
    </w:rPr>
    <w:pPr>
      <w:keepNext/>
      <w:spacing w:after="120" w:before="240"/>
    </w:pPr>
  </w:style>
  <w:style w:type="paragraph" w:styleId="603">
    <w:name w:val="Body Text"/>
    <w:basedOn w:val="597"/>
    <w:pPr>
      <w:spacing w:lineRule="auto" w:line="276" w:after="140" w:before="0"/>
    </w:pPr>
  </w:style>
  <w:style w:type="paragraph" w:styleId="604">
    <w:name w:val="List"/>
    <w:basedOn w:val="603"/>
  </w:style>
  <w:style w:type="paragraph" w:styleId="605">
    <w:name w:val="Caption"/>
    <w:basedOn w:val="597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606">
    <w:name w:val="Index"/>
    <w:basedOn w:val="597"/>
    <w:qFormat/>
    <w:pPr>
      <w:suppressLineNumbers/>
    </w:pPr>
  </w:style>
  <w:style w:type="paragraph" w:styleId="607">
    <w:name w:val="Текст выноски"/>
    <w:basedOn w:val="597"/>
    <w:qFormat/>
    <w:rPr>
      <w:rFonts w:ascii="Tahoma" w:hAnsi="Tahoma" w:cs="Tahoma"/>
      <w:sz w:val="16"/>
      <w:szCs w:val="16"/>
    </w:rPr>
    <w:pPr>
      <w:spacing w:lineRule="auto" w:line="240" w:after="0" w:before="0"/>
    </w:pPr>
  </w:style>
  <w:style w:type="character" w:styleId="805" w:default="1">
    <w:name w:val="Default Paragraph Font"/>
    <w:uiPriority w:val="1"/>
    <w:semiHidden/>
    <w:unhideWhenUsed/>
  </w:style>
  <w:style w:type="numbering" w:styleId="806" w:default="1">
    <w:name w:val="No List"/>
    <w:uiPriority w:val="99"/>
    <w:semiHidden/>
    <w:unhideWhenUsed/>
  </w:style>
  <w:style w:type="table" w:styleId="8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Селютина Лариса Валентиновна</dc:creator>
  <dc:description/>
  <dc:language>en-US</dc:language>
  <cp:lastModifiedBy>Дарья Рыжкова</cp:lastModifiedBy>
  <cp:revision>2</cp:revision>
  <dcterms:created xsi:type="dcterms:W3CDTF">2022-03-10T13:06:00Z</dcterms:created>
  <dcterms:modified xsi:type="dcterms:W3CDTF">2022-03-10T11:18:56Z</dcterms:modified>
</cp:coreProperties>
</file>