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97" w:rsidRPr="00D0535B" w:rsidRDefault="00946E97" w:rsidP="00D0535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Отчет о деятельности центра образования </w:t>
      </w:r>
      <w:proofErr w:type="gramStart"/>
      <w:r w:rsidRPr="00D0535B">
        <w:rPr>
          <w:rFonts w:ascii="Times New Roman" w:eastAsia="Calibri" w:hAnsi="Times New Roman" w:cs="Times New Roman"/>
          <w:sz w:val="28"/>
          <w:szCs w:val="28"/>
        </w:rPr>
        <w:t>естественно-научной</w:t>
      </w:r>
      <w:proofErr w:type="gramEnd"/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 и технологической направленности в МБОУ СОШ№18 </w:t>
      </w:r>
      <w:proofErr w:type="spellStart"/>
      <w:r w:rsidRPr="00D0535B">
        <w:rPr>
          <w:rFonts w:ascii="Times New Roman" w:eastAsia="Calibri" w:hAnsi="Times New Roman" w:cs="Times New Roman"/>
          <w:sz w:val="28"/>
          <w:szCs w:val="28"/>
        </w:rPr>
        <w:t>Белоглинского</w:t>
      </w:r>
      <w:proofErr w:type="spellEnd"/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946E97" w:rsidRPr="00D0535B" w:rsidRDefault="00946E97" w:rsidP="00D0535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35B">
        <w:rPr>
          <w:rFonts w:ascii="Times New Roman" w:eastAsia="Calibri" w:hAnsi="Times New Roman" w:cs="Times New Roman"/>
          <w:sz w:val="28"/>
          <w:szCs w:val="28"/>
        </w:rPr>
        <w:t>«Точка Роста» на 10 февраля 2023 года.</w:t>
      </w:r>
    </w:p>
    <w:p w:rsidR="00946E97" w:rsidRPr="00D0535B" w:rsidRDefault="00D0535B" w:rsidP="00D0535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>В рамках изучения темы «Обобщение с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>ведений о важнейших классах неорганических соединений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>» был проведен практикум «Взаимодействие основных оксидов с кислотами».</w:t>
      </w:r>
    </w:p>
    <w:p w:rsidR="00946E97" w:rsidRPr="00D0535B" w:rsidRDefault="00D0535B" w:rsidP="00D0535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>Вначале проведения практикума учащиеся 8 класса</w:t>
      </w:r>
      <w:r w:rsidR="0095443F" w:rsidRPr="00D0535B">
        <w:rPr>
          <w:rFonts w:ascii="Times New Roman" w:eastAsia="Calibri" w:hAnsi="Times New Roman" w:cs="Times New Roman"/>
          <w:sz w:val="28"/>
          <w:szCs w:val="28"/>
        </w:rPr>
        <w:t>,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95443F" w:rsidRPr="00D0535B">
        <w:rPr>
          <w:rFonts w:ascii="Times New Roman" w:eastAsia="Calibri" w:hAnsi="Times New Roman" w:cs="Times New Roman"/>
          <w:sz w:val="28"/>
          <w:szCs w:val="28"/>
        </w:rPr>
        <w:t>т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>ветили на вопросы по технике безопасности при работе с реактивами и оборудованием</w:t>
      </w:r>
      <w:proofErr w:type="gramStart"/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 которое было получено в рамках проекта «Точка Роста».</w:t>
      </w:r>
    </w:p>
    <w:p w:rsidR="00946E97" w:rsidRPr="00D0535B" w:rsidRDefault="00D0535B" w:rsidP="00D0535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лабораторного практикума учащиеся провели </w:t>
      </w:r>
      <w:proofErr w:type="spellStart"/>
      <w:r w:rsidR="00946E97" w:rsidRPr="00D0535B">
        <w:rPr>
          <w:rFonts w:ascii="Times New Roman" w:eastAsia="Calibri" w:hAnsi="Times New Roman" w:cs="Times New Roman"/>
          <w:sz w:val="28"/>
          <w:szCs w:val="28"/>
        </w:rPr>
        <w:t>эсперимент</w:t>
      </w:r>
      <w:proofErr w:type="spellEnd"/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 по изучению свойст</w:t>
      </w:r>
      <w:r w:rsidR="0095443F" w:rsidRPr="00D0535B">
        <w:rPr>
          <w:rFonts w:ascii="Times New Roman" w:eastAsia="Calibri" w:hAnsi="Times New Roman" w:cs="Times New Roman"/>
          <w:sz w:val="28"/>
          <w:szCs w:val="28"/>
        </w:rPr>
        <w:t>в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 основных оксидов.</w:t>
      </w:r>
      <w:r w:rsidR="0095443F" w:rsidRPr="00D05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>Пронаблюдали течение химических реакций</w:t>
      </w:r>
      <w:proofErr w:type="gramStart"/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46E97" w:rsidRPr="00D0535B">
        <w:rPr>
          <w:rFonts w:ascii="Times New Roman" w:eastAsia="Calibri" w:hAnsi="Times New Roman" w:cs="Times New Roman"/>
          <w:sz w:val="28"/>
          <w:szCs w:val="28"/>
        </w:rPr>
        <w:t>происходящих при взаимодействии основных оксидов с кислотами.</w:t>
      </w:r>
    </w:p>
    <w:p w:rsidR="0095443F" w:rsidRPr="00D0535B" w:rsidRDefault="00D0535B" w:rsidP="00D0535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5443F" w:rsidRPr="00D0535B">
        <w:rPr>
          <w:rFonts w:ascii="Times New Roman" w:eastAsia="Calibri" w:hAnsi="Times New Roman" w:cs="Times New Roman"/>
          <w:sz w:val="28"/>
          <w:szCs w:val="28"/>
        </w:rPr>
        <w:t xml:space="preserve">Полученный опыт способствует развитию познавательной деятельности, формирует навыки работы с веществами и оборудованием, </w:t>
      </w:r>
      <w:proofErr w:type="spellStart"/>
      <w:r w:rsidR="0095443F" w:rsidRPr="00D0535B">
        <w:rPr>
          <w:rFonts w:ascii="Times New Roman" w:eastAsia="Calibri" w:hAnsi="Times New Roman" w:cs="Times New Roman"/>
          <w:sz w:val="28"/>
          <w:szCs w:val="28"/>
        </w:rPr>
        <w:t>профориентирует</w:t>
      </w:r>
      <w:proofErr w:type="spellEnd"/>
      <w:r w:rsidR="0095443F" w:rsidRPr="00D0535B">
        <w:rPr>
          <w:rFonts w:ascii="Times New Roman" w:eastAsia="Calibri" w:hAnsi="Times New Roman" w:cs="Times New Roman"/>
          <w:sz w:val="28"/>
          <w:szCs w:val="28"/>
        </w:rPr>
        <w:t xml:space="preserve"> выбор такой профессии как </w:t>
      </w:r>
      <w:proofErr w:type="gramStart"/>
      <w:r w:rsidR="0095443F" w:rsidRPr="00D0535B">
        <w:rPr>
          <w:rFonts w:ascii="Times New Roman" w:eastAsia="Calibri" w:hAnsi="Times New Roman" w:cs="Times New Roman"/>
          <w:sz w:val="28"/>
          <w:szCs w:val="28"/>
        </w:rPr>
        <w:t>-л</w:t>
      </w:r>
      <w:proofErr w:type="gramEnd"/>
      <w:r w:rsidR="0095443F" w:rsidRPr="00D0535B">
        <w:rPr>
          <w:rFonts w:ascii="Times New Roman" w:eastAsia="Calibri" w:hAnsi="Times New Roman" w:cs="Times New Roman"/>
          <w:sz w:val="28"/>
          <w:szCs w:val="28"/>
        </w:rPr>
        <w:t>аборант. Оборудование «Точки Роста», позволяет наглядно наблюдать химический эксперимент, анализировать его и делать выводы.</w:t>
      </w:r>
    </w:p>
    <w:p w:rsidR="00B4378A" w:rsidRPr="00D0535B" w:rsidRDefault="00B4378A" w:rsidP="00D0535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0535B">
        <w:rPr>
          <w:rFonts w:ascii="Times New Roman" w:eastAsia="Calibri" w:hAnsi="Times New Roman" w:cs="Times New Roman"/>
          <w:sz w:val="28"/>
          <w:szCs w:val="28"/>
        </w:rPr>
        <w:t>На базе «Точка роста »  работает кружок</w:t>
      </w:r>
      <w:r w:rsidR="00D053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gramStart"/>
      <w:r w:rsidRPr="00D0535B">
        <w:rPr>
          <w:rFonts w:ascii="Times New Roman" w:eastAsia="Calibri" w:hAnsi="Times New Roman" w:cs="Times New Roman"/>
          <w:sz w:val="28"/>
          <w:szCs w:val="28"/>
        </w:rPr>
        <w:t>естественно-научной</w:t>
      </w:r>
      <w:proofErr w:type="gramEnd"/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 направленности «Юный Натуралист»</w:t>
      </w:r>
    </w:p>
    <w:p w:rsidR="00B4378A" w:rsidRPr="00D0535B" w:rsidRDefault="00B4378A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рамках федерального проекта «Современная школа» национального проекта «Образование», в Центре образования  «Точка роста» МБОУ СОШ №18  было проведено занятие естественно-научной направленности в рамках изучения темы</w:t>
      </w:r>
      <w:proofErr w:type="gramStart"/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«Микология: </w:t>
      </w:r>
      <w:r w:rsidRPr="00D0535B">
        <w:rPr>
          <w:rFonts w:ascii="Times New Roman" w:eastAsia="Calibri" w:hAnsi="Times New Roman" w:cs="Times New Roman"/>
          <w:sz w:val="28"/>
          <w:szCs w:val="28"/>
        </w:rPr>
        <w:t>Грибы</w:t>
      </w:r>
      <w:r w:rsidRPr="00D0535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0535B">
        <w:rPr>
          <w:rFonts w:ascii="Times New Roman" w:eastAsia="Calibri" w:hAnsi="Times New Roman" w:cs="Times New Roman"/>
          <w:sz w:val="28"/>
          <w:szCs w:val="28"/>
        </w:rPr>
        <w:t>-</w:t>
      </w:r>
      <w:r w:rsidRPr="00D0535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D0535B">
        <w:rPr>
          <w:rFonts w:ascii="Times New Roman" w:eastAsia="Calibri" w:hAnsi="Times New Roman" w:cs="Times New Roman"/>
          <w:sz w:val="28"/>
          <w:szCs w:val="28"/>
        </w:rPr>
        <w:t>особое</w:t>
      </w:r>
      <w:r w:rsidRPr="00D0535B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D0535B">
        <w:rPr>
          <w:rFonts w:ascii="Times New Roman" w:eastAsia="Calibri" w:hAnsi="Times New Roman" w:cs="Times New Roman"/>
          <w:sz w:val="28"/>
          <w:szCs w:val="28"/>
        </w:rPr>
        <w:t>царство</w:t>
      </w:r>
      <w:r w:rsidRPr="00D0535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D0535B">
        <w:rPr>
          <w:rFonts w:ascii="Times New Roman" w:eastAsia="Calibri" w:hAnsi="Times New Roman" w:cs="Times New Roman"/>
          <w:sz w:val="28"/>
          <w:szCs w:val="28"/>
        </w:rPr>
        <w:t>живой</w:t>
      </w:r>
      <w:r w:rsidRPr="00D0535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D0535B">
        <w:rPr>
          <w:rFonts w:ascii="Times New Roman" w:eastAsia="Calibri" w:hAnsi="Times New Roman" w:cs="Times New Roman"/>
          <w:sz w:val="28"/>
          <w:szCs w:val="28"/>
        </w:rPr>
        <w:t>природы</w:t>
      </w:r>
      <w:proofErr w:type="gramStart"/>
      <w:r w:rsidRPr="00D0535B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B4378A" w:rsidRPr="00D0535B" w:rsidRDefault="00B4378A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Занятия в кружке, способствуют развитию естественно научных знаний учащихся, повышают мотивацию к изучению предметов </w:t>
      </w:r>
      <w:proofErr w:type="gramStart"/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цикла, способствуют формированию практических навыков, помогают детям применять знания и навыки в повседневной жизни. Занятия в  кружке предоставляют условия для проведения педагогом </w:t>
      </w:r>
      <w:proofErr w:type="spellStart"/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B4378A" w:rsidRPr="00D0535B" w:rsidRDefault="00B4378A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Знания и умения позволяют учащимся общаться, повышать коммуникативные способности, способность сравнивать, анализировать, планировать, делать выводы и ставить дальнейшие цели.</w:t>
      </w:r>
    </w:p>
    <w:p w:rsidR="00B4378A" w:rsidRPr="00D0535B" w:rsidRDefault="0095443F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с </w:t>
      </w:r>
      <w:r w:rsidR="00B4378A"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удовольствием рассмотрели объект под разными увеличительными приборами: лупа, световой микроскоп и электронный микроскоп. Научились готовить микропрепарат. В ходе рассмотрения гриба </w:t>
      </w:r>
      <w:proofErr w:type="spellStart"/>
      <w:r w:rsidR="00B4378A"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Мукора</w:t>
      </w:r>
      <w:proofErr w:type="spellEnd"/>
      <w:r w:rsidR="00B4378A"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сравнивали изображения при разном увеличении. </w:t>
      </w:r>
      <w:proofErr w:type="gramStart"/>
      <w:r w:rsidR="00B4378A"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определять во сколько раз увеличивают</w:t>
      </w:r>
      <w:proofErr w:type="gramEnd"/>
      <w:r w:rsidR="00B4378A"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увеличительные приборы биологические объекты. Сравнивали</w:t>
      </w:r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378A"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можно увидеть при разном увеличении.</w:t>
      </w:r>
      <w:r w:rsidR="00B4378A"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      </w:t>
      </w:r>
    </w:p>
    <w:p w:rsidR="00B4378A" w:rsidRPr="00D0535B" w:rsidRDefault="00B4378A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   «Мне очень понравилось работать с различными увеличительными приборами. Рассматривать клетки в микроскоп. А еще мне было интересно выращивать плесневые грибы», поделилась ученица 5 класса </w:t>
      </w:r>
      <w:proofErr w:type="spellStart"/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Трегуб</w:t>
      </w:r>
      <w:proofErr w:type="spellEnd"/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Татьяна.</w:t>
      </w:r>
    </w:p>
    <w:p w:rsidR="0095443F" w:rsidRPr="00D0535B" w:rsidRDefault="00B4378A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« Хорошо,</w:t>
      </w:r>
      <w:r w:rsidR="0095443F"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у нас в школе появилось оборудование</w:t>
      </w:r>
      <w:proofErr w:type="gramStart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котором можно рассмотреть даже такие маленькие организмы, как плесневые грибы.</w:t>
      </w:r>
      <w:r w:rsidR="0095443F"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еще мне понравилось рассматривать клетки чешуи лука под микроскопом и клетки других растений</w:t>
      </w:r>
      <w:proofErr w:type="gramStart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.»</w:t>
      </w:r>
      <w:proofErr w:type="gramEnd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-ученица 5 класса Чурикова Анна.   </w:t>
      </w:r>
    </w:p>
    <w:p w:rsidR="00B4378A" w:rsidRPr="00D0535B" w:rsidRDefault="0095443F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«Мне очень понравилось работать с веществами и оборудованием. Проводить химический опыт и наблюдать за признаками реакций»</w:t>
      </w:r>
      <w:proofErr w:type="gramStart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spellStart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gramEnd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ханев</w:t>
      </w:r>
      <w:proofErr w:type="spellEnd"/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Никита ,8 класс.</w:t>
      </w:r>
      <w:r w:rsidR="00B4378A"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 </w:t>
      </w:r>
    </w:p>
    <w:p w:rsidR="00B4378A" w:rsidRPr="00D0535B" w:rsidRDefault="00B4378A" w:rsidP="00D0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«Для формирования представлений об окружающем мире очень важно, чтобы учащиеся работали с живыми объектами, </w:t>
      </w:r>
      <w:r w:rsidR="0095443F"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умели проводить опыты</w:t>
      </w:r>
      <w:proofErr w:type="gramStart"/>
      <w:r w:rsidR="0095443F"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="0095443F"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наблюдать за химическими и физическими процессами. Учащиеся с удовольствием работают с живыми объектами и проводят химические опыты.</w:t>
      </w:r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Это повышает не только знания учащихся</w:t>
      </w:r>
      <w:proofErr w:type="gramStart"/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и способствует повышению умений использования знаний в повседневной жизни. Формирует навыки и умения сравнивать, анализировать, ставить цели, делать выводы»</w:t>
      </w:r>
      <w:r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- Кузьменко М.И., учитель биологии и химии МБОУ СОШ №18</w:t>
      </w:r>
    </w:p>
    <w:p w:rsidR="008C6F2C" w:rsidRDefault="008C6F2C"/>
    <w:sectPr w:rsidR="008C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DB"/>
    <w:rsid w:val="002519DB"/>
    <w:rsid w:val="008C6F2C"/>
    <w:rsid w:val="00946E97"/>
    <w:rsid w:val="0095443F"/>
    <w:rsid w:val="00B4378A"/>
    <w:rsid w:val="00D0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2023-02-10T10:21:00Z</dcterms:created>
  <dcterms:modified xsi:type="dcterms:W3CDTF">2023-02-10T10:45:00Z</dcterms:modified>
</cp:coreProperties>
</file>